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3C" w:rsidRDefault="00B8113C" w:rsidP="004A7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8113C">
        <w:rPr>
          <w:rFonts w:ascii="Times New Roman" w:eastAsia="Times New Roman" w:hAnsi="Times New Roman" w:cs="Times New Roman"/>
          <w:sz w:val="24"/>
          <w:szCs w:val="24"/>
        </w:rPr>
        <w:t>Zgodnie z zap</w:t>
      </w:r>
      <w:r w:rsidR="00A170E9">
        <w:rPr>
          <w:rFonts w:ascii="Times New Roman" w:eastAsia="Times New Roman" w:hAnsi="Times New Roman" w:cs="Times New Roman"/>
          <w:sz w:val="24"/>
          <w:szCs w:val="24"/>
        </w:rPr>
        <w:t>isami ustawy o  utrzymaniu czystości i p</w:t>
      </w:r>
      <w:r w:rsidRPr="00B8113C">
        <w:rPr>
          <w:rFonts w:ascii="Times New Roman" w:eastAsia="Times New Roman" w:hAnsi="Times New Roman" w:cs="Times New Roman"/>
          <w:sz w:val="24"/>
          <w:szCs w:val="24"/>
        </w:rPr>
        <w:t xml:space="preserve">orządku </w:t>
      </w:r>
      <w:r w:rsidR="00A170E9">
        <w:rPr>
          <w:rFonts w:ascii="Times New Roman" w:eastAsia="Times New Roman" w:hAnsi="Times New Roman" w:cs="Times New Roman"/>
          <w:sz w:val="24"/>
          <w:szCs w:val="24"/>
        </w:rPr>
        <w:t xml:space="preserve">w gminach </w:t>
      </w:r>
      <w:r w:rsidRPr="00B81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8F9">
        <w:rPr>
          <w:rFonts w:ascii="Times New Roman" w:eastAsia="Times New Roman" w:hAnsi="Times New Roman" w:cs="Times New Roman"/>
          <w:sz w:val="24"/>
          <w:szCs w:val="24"/>
        </w:rPr>
        <w:t>wprowadzono prawny obowiązek segregacji odpadów komunalnych</w:t>
      </w:r>
      <w:r w:rsidR="00B706CB">
        <w:rPr>
          <w:rFonts w:ascii="Times New Roman" w:eastAsia="Times New Roman" w:hAnsi="Times New Roman" w:cs="Times New Roman"/>
          <w:sz w:val="24"/>
          <w:szCs w:val="24"/>
        </w:rPr>
        <w:t xml:space="preserve"> dla wszystkich </w:t>
      </w:r>
      <w:r w:rsidR="000B237F">
        <w:rPr>
          <w:rFonts w:ascii="Times New Roman" w:eastAsia="Times New Roman" w:hAnsi="Times New Roman" w:cs="Times New Roman"/>
          <w:sz w:val="24"/>
          <w:szCs w:val="24"/>
        </w:rPr>
        <w:t>właścicieli nieruchomości</w:t>
      </w:r>
      <w:r w:rsidR="00E048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67E1" w:rsidRPr="008567E1" w:rsidRDefault="008567E1" w:rsidP="008567E1">
      <w:pPr>
        <w:pStyle w:val="NormalnyWeb"/>
      </w:pPr>
      <w:r>
        <w:t>Na terenie całego kraju wdrażany jest jednolity system segregacji odpadów. O</w:t>
      </w:r>
      <w:r w:rsidRPr="008567E1">
        <w:t xml:space="preserve">dpady komunalne zbierane są w podziale na cztery główne frakcje + </w:t>
      </w:r>
      <w:r>
        <w:t>resztka śmieciowa tzw. balast (pojemnik czarny/szary)</w:t>
      </w:r>
      <w:r w:rsidRPr="008567E1">
        <w:t>:</w:t>
      </w:r>
    </w:p>
    <w:p w:rsidR="008567E1" w:rsidRPr="008567E1" w:rsidRDefault="008567E1" w:rsidP="008567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7E1">
        <w:rPr>
          <w:rFonts w:ascii="Times New Roman" w:eastAsia="Times New Roman" w:hAnsi="Times New Roman" w:cs="Times New Roman"/>
          <w:sz w:val="24"/>
          <w:szCs w:val="24"/>
        </w:rPr>
        <w:t>PAPIER (kolor niebieski),</w:t>
      </w:r>
    </w:p>
    <w:p w:rsidR="008567E1" w:rsidRPr="008567E1" w:rsidRDefault="008567E1" w:rsidP="008567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7E1">
        <w:rPr>
          <w:rFonts w:ascii="Times New Roman" w:eastAsia="Times New Roman" w:hAnsi="Times New Roman" w:cs="Times New Roman"/>
          <w:sz w:val="24"/>
          <w:szCs w:val="24"/>
        </w:rPr>
        <w:t>METALE I TWORZYWA SZTUCZNE (kolor żółty),</w:t>
      </w:r>
    </w:p>
    <w:p w:rsidR="008567E1" w:rsidRPr="008567E1" w:rsidRDefault="008567E1" w:rsidP="008567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SZKŁO (kolor zielony</w:t>
      </w:r>
      <w:r w:rsidRPr="008567E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567E1" w:rsidRPr="008567E1" w:rsidRDefault="008567E1" w:rsidP="008567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BIO (kolor brązowy).</w:t>
      </w:r>
    </w:p>
    <w:p w:rsidR="00FA09C5" w:rsidRDefault="00FA09C5" w:rsidP="00FA09C5">
      <w:pPr>
        <w:pStyle w:val="NormalnyWeb"/>
        <w:jc w:val="both"/>
      </w:pPr>
      <w:r>
        <w:t xml:space="preserve">Z  obowiązku posiadania brązowego worka - zwolnieni </w:t>
      </w:r>
      <w:r w:rsidR="00620575">
        <w:t>mogą być</w:t>
      </w:r>
      <w:r>
        <w:t xml:space="preserve"> właściciele nieruchomości jednorodzinnych posiadający przydomowy kompostownik i kompostujący odpady pochodzenia roślinnego. W przypadku </w:t>
      </w:r>
      <w:r w:rsidR="005A6D05">
        <w:t xml:space="preserve">zadeklarowania </w:t>
      </w:r>
      <w:r>
        <w:t>posiadania kompostownika, właściciel nieruchomości jednorodzinnej nie będzie mógł wystawiać brązowego worka służącego do gromadzenia bioodpadów;</w:t>
      </w:r>
    </w:p>
    <w:p w:rsidR="00FA09C5" w:rsidRDefault="00FA09C5" w:rsidP="007B12BA">
      <w:pPr>
        <w:pStyle w:val="NormalnyWeb"/>
        <w:jc w:val="both"/>
      </w:pPr>
      <w:r>
        <w:t xml:space="preserve">Osoby posiadające kompostowniki otrzymają ulgę w wysokości opłaty. Zgłoszone kompostowniki będą ewidencjonowane i będą podlegać kontroli.  Stawka za odbiór odpadów komunalnych dla osób posiadających kompostowniki wynosi </w:t>
      </w:r>
      <w:r w:rsidR="007F7A49">
        <w:rPr>
          <w:rStyle w:val="Pogrubienie"/>
        </w:rPr>
        <w:t>24</w:t>
      </w:r>
      <w:r>
        <w:rPr>
          <w:rStyle w:val="Pogrubienie"/>
        </w:rPr>
        <w:t xml:space="preserve"> zł od osoby miesięcznie;</w:t>
      </w:r>
    </w:p>
    <w:p w:rsidR="00FA09C5" w:rsidRDefault="00FA09C5" w:rsidP="007B12BA">
      <w:pPr>
        <w:pStyle w:val="NormalnyWeb"/>
        <w:jc w:val="both"/>
      </w:pPr>
      <w:r>
        <w:t>Bezwzględna segregacja odpadów. Kontrolę prawidłowości segregacji prowadzić będą pracownicy firmy odbierającej odpady komunalne</w:t>
      </w:r>
      <w:r w:rsidR="005A6D05">
        <w:t xml:space="preserve"> oraz Straż Miejska</w:t>
      </w:r>
      <w:r>
        <w:t xml:space="preserve">. W przypadku stwierdzenia nieprawidłowości, na właściciela nieruchomości nałożona zostanie kara w wysokości </w:t>
      </w:r>
      <w:r w:rsidR="00497484">
        <w:rPr>
          <w:rStyle w:val="Pogrubienie"/>
        </w:rPr>
        <w:t>50</w:t>
      </w:r>
      <w:r>
        <w:rPr>
          <w:rStyle w:val="Pogrubienie"/>
        </w:rPr>
        <w:t xml:space="preserve"> zł od  osoby.</w:t>
      </w:r>
      <w:r>
        <w:t xml:space="preserve"> Kara zostanie nałożona w drodze decyzji administracyjnej wydanej przez </w:t>
      </w:r>
      <w:r w:rsidR="00497484">
        <w:t>Burmistrza Połczyna-Zdroju</w:t>
      </w:r>
      <w:r>
        <w:t>;</w:t>
      </w:r>
    </w:p>
    <w:p w:rsidR="00FA09C5" w:rsidRDefault="007B12BA" w:rsidP="007B12BA">
      <w:pPr>
        <w:pStyle w:val="NormalnyWeb"/>
        <w:jc w:val="both"/>
      </w:pPr>
      <w:r>
        <w:t> </w:t>
      </w:r>
      <w:r w:rsidR="00FA09C5">
        <w:t>Obowiązek złożenia nowej deklaracji w ciągu 14 dni od zamieszkania. Zmiany deklaracji należy dokonywać za każdym razem w przypadku zmiany liczby osób zamieszkałych nieruchomość tj. narodziny dziecka, przeprowadzka, zgon, do 10-ego dnia miesiąca następującego po miesiącu, w którym nastąpiła zmiana;</w:t>
      </w:r>
    </w:p>
    <w:p w:rsidR="00FA09C5" w:rsidRDefault="00FA09C5" w:rsidP="0007536C">
      <w:pPr>
        <w:pStyle w:val="NormalnyWeb"/>
        <w:jc w:val="both"/>
      </w:pPr>
      <w:r>
        <w:t xml:space="preserve">Właściciel nieruchomości nie </w:t>
      </w:r>
      <w:r w:rsidR="0007536C">
        <w:t>może</w:t>
      </w:r>
      <w:r>
        <w:t xml:space="preserve"> złożyć deklaracji zmniejszającej wysokość zobowiązania z tytułu opłaty za gospodarowanie odpadami komunalnymi za okres wsteczny. Wyjątek stanowi zobowiązanie powstałe w związku ze śmiercią mieszkańca - ustawodawca umożliwił złożenie deklaracji do 6 miesięcy od dnia tego zdarzenia.</w:t>
      </w:r>
    </w:p>
    <w:p w:rsidR="00FA09C5" w:rsidRDefault="00FA09C5" w:rsidP="005A6D05">
      <w:pPr>
        <w:pStyle w:val="NormalnyWeb"/>
        <w:jc w:val="both"/>
      </w:pPr>
      <w:r>
        <w:t xml:space="preserve">Opłatę za gospodarowanie odpadami komunalnymi właściciele nieruchomości, na których zamieszkują mieszkańcy, położonych na terenie gminy </w:t>
      </w:r>
      <w:r w:rsidR="00A77D66">
        <w:t>Połczyn-Zdrój</w:t>
      </w:r>
      <w:r>
        <w:t xml:space="preserve"> zobowiązani są wnosić z góry, bez wezwania, </w:t>
      </w:r>
      <w:r w:rsidR="00A77D66">
        <w:t>do 15 dnia miesiąca kalendarzowego, którego oplata dotyczy.</w:t>
      </w:r>
    </w:p>
    <w:p w:rsidR="00FA09C5" w:rsidRDefault="00FA09C5" w:rsidP="005A6D05">
      <w:pPr>
        <w:pStyle w:val="NormalnyWeb"/>
        <w:jc w:val="both"/>
      </w:pPr>
      <w:r>
        <w:t>Wpłaty za gospodarowanie odpadami komunalnymi należy uiszczać na indywidualny nr rac</w:t>
      </w:r>
      <w:r w:rsidR="005A6D05">
        <w:t>hunku bankowego</w:t>
      </w:r>
      <w:r>
        <w:t>.</w:t>
      </w:r>
    </w:p>
    <w:p w:rsidR="00FA09C5" w:rsidRDefault="00FA09C5" w:rsidP="00FA09C5">
      <w:pPr>
        <w:pStyle w:val="NormalnyWeb"/>
      </w:pPr>
      <w:r>
        <w:rPr>
          <w:rStyle w:val="Pogrubienie"/>
        </w:rPr>
        <w:t xml:space="preserve"> Stawki opłaty za gospodarowanie odpadami komunalnymi obowiązujące </w:t>
      </w:r>
      <w:r w:rsidR="005A6D05">
        <w:rPr>
          <w:rStyle w:val="Pogrubienie"/>
        </w:rPr>
        <w:t>na terenie Gminy Połcz</w:t>
      </w:r>
      <w:r w:rsidR="00224E7C">
        <w:rPr>
          <w:rStyle w:val="Pogrubienie"/>
        </w:rPr>
        <w:t>yn-Zdrój przedstawiają się następują</w:t>
      </w:r>
      <w:r w:rsidR="005A6D05">
        <w:rPr>
          <w:rStyle w:val="Pogrubienie"/>
        </w:rPr>
        <w:t>co</w:t>
      </w:r>
      <w:r>
        <w:rPr>
          <w:rStyle w:val="Pogrubienie"/>
        </w:rPr>
        <w:t>:</w:t>
      </w:r>
    </w:p>
    <w:p w:rsidR="00224E7C" w:rsidRDefault="00FA09C5" w:rsidP="00224E7C">
      <w:pPr>
        <w:pStyle w:val="NormalnyWeb"/>
        <w:jc w:val="both"/>
      </w:pPr>
      <w:r>
        <w:lastRenderedPageBreak/>
        <w:t xml:space="preserve">- stawka opłaty za gospodarowanie odpadami komunalnymi wynosi </w:t>
      </w:r>
      <w:r w:rsidR="000B6112" w:rsidRPr="00FC3659">
        <w:rPr>
          <w:b/>
        </w:rPr>
        <w:t>25</w:t>
      </w:r>
      <w:r w:rsidRPr="00FC3659">
        <w:rPr>
          <w:b/>
        </w:rPr>
        <w:t xml:space="preserve"> zł</w:t>
      </w:r>
      <w:r>
        <w:t xml:space="preserve"> miesięcznie od osoby;</w:t>
      </w:r>
      <w:r>
        <w:br/>
        <w:t xml:space="preserve">- stawka opłaty za gospodarowanie odpadami komunalnymi z wykorzystaniem kompostownika </w:t>
      </w:r>
      <w:r w:rsidR="000B6112">
        <w:t xml:space="preserve">do zbierania bioodpadów wynosi </w:t>
      </w:r>
      <w:r w:rsidR="000B6112" w:rsidRPr="00FC3659">
        <w:rPr>
          <w:b/>
        </w:rPr>
        <w:t>24</w:t>
      </w:r>
      <w:r w:rsidRPr="00FC3659">
        <w:rPr>
          <w:b/>
        </w:rPr>
        <w:t>zł</w:t>
      </w:r>
      <w:r>
        <w:t xml:space="preserve"> miesięcznie od osoby;</w:t>
      </w:r>
    </w:p>
    <w:p w:rsidR="00FA09C5" w:rsidRPr="00B8113C" w:rsidRDefault="00FA09C5" w:rsidP="00224E7C">
      <w:pPr>
        <w:pStyle w:val="NormalnyWeb"/>
        <w:jc w:val="both"/>
      </w:pPr>
      <w:r>
        <w:t xml:space="preserve">- podwyższona stawka opłaty dla właścicieli nieruchomości, którzy nie wypełnili obowiązku zbierania odpadów komunalnych w sposób selektywny, wynosi </w:t>
      </w:r>
      <w:r w:rsidR="000B6112" w:rsidRPr="00FC3659">
        <w:rPr>
          <w:b/>
        </w:rPr>
        <w:t>50</w:t>
      </w:r>
      <w:r w:rsidRPr="00FC3659">
        <w:rPr>
          <w:b/>
        </w:rPr>
        <w:t xml:space="preserve"> zł</w:t>
      </w:r>
      <w:r>
        <w:t xml:space="preserve"> od jednego mieszkańca za miesiąc w którym nastąpiło zdarzenie braku </w:t>
      </w:r>
      <w:r w:rsidR="000B6112">
        <w:t xml:space="preserve"> </w:t>
      </w:r>
      <w:r>
        <w:t>segregacji;</w:t>
      </w:r>
    </w:p>
    <w:p w:rsidR="00B8113C" w:rsidRPr="00B8113C" w:rsidRDefault="00B8113C" w:rsidP="004A7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13C">
        <w:rPr>
          <w:rFonts w:ascii="Times New Roman" w:eastAsia="Times New Roman" w:hAnsi="Times New Roman" w:cs="Times New Roman"/>
          <w:sz w:val="24"/>
          <w:szCs w:val="24"/>
        </w:rPr>
        <w:t>Bardzo prosimy o terminowe regulowanie należności. W przypadku wystąpienia zaległości będą wszczynane postępow</w:t>
      </w:r>
      <w:r w:rsidR="00096080">
        <w:rPr>
          <w:rFonts w:ascii="Times New Roman" w:eastAsia="Times New Roman" w:hAnsi="Times New Roman" w:cs="Times New Roman"/>
          <w:sz w:val="24"/>
          <w:szCs w:val="24"/>
        </w:rPr>
        <w:t>ania egzekucyjne, które narażą P</w:t>
      </w:r>
      <w:r w:rsidRPr="00B8113C">
        <w:rPr>
          <w:rFonts w:ascii="Times New Roman" w:eastAsia="Times New Roman" w:hAnsi="Times New Roman" w:cs="Times New Roman"/>
          <w:sz w:val="24"/>
          <w:szCs w:val="24"/>
        </w:rPr>
        <w:t>aństwa na powstanie niepotrzebnych dodatkowych kosztów.</w:t>
      </w:r>
    </w:p>
    <w:p w:rsidR="00B8113C" w:rsidRPr="00B8113C" w:rsidRDefault="00B8113C" w:rsidP="004A7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13C">
        <w:rPr>
          <w:rFonts w:ascii="Times New Roman" w:eastAsia="Times New Roman" w:hAnsi="Times New Roman" w:cs="Times New Roman"/>
          <w:sz w:val="24"/>
          <w:szCs w:val="24"/>
        </w:rPr>
        <w:t xml:space="preserve">Jeżeli ktoś nie złożył jeszcze deklaracji, prosimy o jak najszybsze wypełnienie druku deklaracji i dostarczenie do Urzędu </w:t>
      </w:r>
      <w:r w:rsidR="00F3277E">
        <w:rPr>
          <w:rFonts w:ascii="Times New Roman" w:eastAsia="Times New Roman" w:hAnsi="Times New Roman" w:cs="Times New Roman"/>
          <w:sz w:val="24"/>
          <w:szCs w:val="24"/>
        </w:rPr>
        <w:t>Miejskiego w Połczynie-Zdroju</w:t>
      </w:r>
      <w:r w:rsidRPr="00B811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E54" w:rsidRPr="00BB7E54">
        <w:rPr>
          <w:rFonts w:ascii="Times New Roman" w:hAnsi="Times New Roman" w:cs="Times New Roman"/>
          <w:sz w:val="24"/>
          <w:szCs w:val="24"/>
        </w:rPr>
        <w:t>S</w:t>
      </w:r>
      <w:r w:rsidR="00BB7E54">
        <w:rPr>
          <w:rFonts w:ascii="Times New Roman" w:hAnsi="Times New Roman" w:cs="Times New Roman"/>
          <w:sz w:val="24"/>
          <w:szCs w:val="24"/>
        </w:rPr>
        <w:t>traż M</w:t>
      </w:r>
      <w:r w:rsidR="00BB7E54" w:rsidRPr="00BB7E54">
        <w:rPr>
          <w:rFonts w:ascii="Times New Roman" w:hAnsi="Times New Roman" w:cs="Times New Roman"/>
          <w:sz w:val="24"/>
          <w:szCs w:val="24"/>
        </w:rPr>
        <w:t xml:space="preserve">iejska </w:t>
      </w:r>
      <w:hyperlink r:id="rId6" w:history="1">
        <w:r w:rsidR="00BB7E54" w:rsidRPr="00BB7E5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może nakładać mandaty</w:t>
        </w:r>
      </w:hyperlink>
      <w:r w:rsidR="00BB7E54" w:rsidRPr="00BB7E54">
        <w:rPr>
          <w:rFonts w:ascii="Times New Roman" w:hAnsi="Times New Roman" w:cs="Times New Roman"/>
          <w:sz w:val="24"/>
          <w:szCs w:val="24"/>
        </w:rPr>
        <w:t xml:space="preserve"> za brak deklaracji śmieciowej, a także za poświadczenie nieprawdy przy jej wypełnianiu.</w:t>
      </w:r>
    </w:p>
    <w:p w:rsidR="00B8113C" w:rsidRPr="00B8113C" w:rsidRDefault="00B8113C" w:rsidP="004A7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13C">
        <w:rPr>
          <w:rFonts w:ascii="Times New Roman" w:eastAsia="Times New Roman" w:hAnsi="Times New Roman" w:cs="Times New Roman"/>
          <w:sz w:val="24"/>
          <w:szCs w:val="24"/>
        </w:rPr>
        <w:t xml:space="preserve">W ramach wnoszonych opłat za odbiór odpadów komunalnych właściciel nieruchomości otrzyma </w:t>
      </w:r>
      <w:r w:rsidR="00BB7E54">
        <w:rPr>
          <w:rFonts w:ascii="Times New Roman" w:eastAsia="Times New Roman" w:hAnsi="Times New Roman" w:cs="Times New Roman"/>
          <w:sz w:val="24"/>
          <w:szCs w:val="24"/>
        </w:rPr>
        <w:t>pojemnik na</w:t>
      </w:r>
      <w:r w:rsidR="00224E7C">
        <w:rPr>
          <w:rFonts w:ascii="Times New Roman" w:eastAsia="Times New Roman" w:hAnsi="Times New Roman" w:cs="Times New Roman"/>
          <w:sz w:val="24"/>
          <w:szCs w:val="24"/>
        </w:rPr>
        <w:t xml:space="preserve"> resztkę śmieciowa tzw.</w:t>
      </w:r>
      <w:r w:rsidR="00BB7E54">
        <w:rPr>
          <w:rFonts w:ascii="Times New Roman" w:eastAsia="Times New Roman" w:hAnsi="Times New Roman" w:cs="Times New Roman"/>
          <w:sz w:val="24"/>
          <w:szCs w:val="24"/>
        </w:rPr>
        <w:t xml:space="preserve"> balast oraz </w:t>
      </w:r>
      <w:r w:rsidRPr="00B8113C">
        <w:rPr>
          <w:rFonts w:ascii="Times New Roman" w:eastAsia="Times New Roman" w:hAnsi="Times New Roman" w:cs="Times New Roman"/>
          <w:sz w:val="24"/>
          <w:szCs w:val="24"/>
        </w:rPr>
        <w:t>worki do segregacji odpadów komunalnych od firmy odbierającej odpady.</w:t>
      </w:r>
    </w:p>
    <w:p w:rsidR="00B8113C" w:rsidRPr="00B8113C" w:rsidRDefault="00B8113C" w:rsidP="004A7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13C">
        <w:rPr>
          <w:rFonts w:ascii="Times New Roman" w:eastAsia="Times New Roman" w:hAnsi="Times New Roman" w:cs="Times New Roman"/>
          <w:sz w:val="24"/>
          <w:szCs w:val="24"/>
        </w:rPr>
        <w:t>W ramach wnoszonych opłat za odbiór odpadów komunalnych właściciel nieruchomości ma możliwość korzystania z:</w:t>
      </w:r>
    </w:p>
    <w:p w:rsidR="00B8113C" w:rsidRPr="00B8113C" w:rsidRDefault="00BB7E54" w:rsidP="004A74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Gminnego </w:t>
      </w:r>
      <w:r w:rsidR="00B8113C" w:rsidRPr="00B8113C">
        <w:rPr>
          <w:rFonts w:ascii="Times New Roman" w:eastAsia="Times New Roman" w:hAnsi="Times New Roman" w:cs="Times New Roman"/>
          <w:sz w:val="24"/>
          <w:szCs w:val="24"/>
        </w:rPr>
        <w:t>Punktu Zbiórki Odpadów Komunalnych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zlokalizowanego w Wardyniu Górnym 35</w:t>
      </w:r>
      <w:r w:rsidR="00B8113C" w:rsidRPr="00B811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8113C" w:rsidRPr="00B8113C" w:rsidRDefault="00B8113C" w:rsidP="004A74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13C">
        <w:rPr>
          <w:rFonts w:ascii="Times New Roman" w:eastAsia="Times New Roman" w:hAnsi="Times New Roman" w:cs="Times New Roman"/>
          <w:sz w:val="24"/>
          <w:szCs w:val="24"/>
        </w:rPr>
        <w:t>Odbioru przeterminowanych leków, opakowań po lekarstwach, strzykawek, termometrów, zużytych baterii i akumulatorów.</w:t>
      </w:r>
      <w:r w:rsidR="00224E7C">
        <w:rPr>
          <w:rFonts w:ascii="Times New Roman" w:eastAsia="Times New Roman" w:hAnsi="Times New Roman" w:cs="Times New Roman"/>
          <w:sz w:val="24"/>
          <w:szCs w:val="24"/>
        </w:rPr>
        <w:t xml:space="preserve"> Wykaz punktów, w których zbierane są tego typu odpady niebezpieczne zamieszczony jest na stronie internetowej.</w:t>
      </w:r>
    </w:p>
    <w:p w:rsidR="00B8113C" w:rsidRPr="00B8113C" w:rsidRDefault="00B8113C" w:rsidP="00E73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148">
        <w:rPr>
          <w:rFonts w:ascii="Times New Roman" w:eastAsia="Times New Roman" w:hAnsi="Times New Roman" w:cs="Times New Roman"/>
          <w:b/>
          <w:bCs/>
          <w:sz w:val="24"/>
          <w:szCs w:val="24"/>
        </w:rPr>
        <w:t>WAŻNE !!!!!</w:t>
      </w:r>
    </w:p>
    <w:p w:rsidR="00B8113C" w:rsidRPr="00204148" w:rsidRDefault="00B8113C" w:rsidP="004A7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148">
        <w:rPr>
          <w:rFonts w:ascii="Times New Roman" w:eastAsia="Times New Roman" w:hAnsi="Times New Roman" w:cs="Times New Roman"/>
          <w:b/>
          <w:bCs/>
          <w:sz w:val="24"/>
          <w:szCs w:val="24"/>
        </w:rPr>
        <w:t>Nie ma ograniczenia w ilości oddawanych odpadów komunalnych. Firma odbierająca odpady</w:t>
      </w:r>
      <w:r w:rsidR="00E73FFC" w:rsidRPr="00204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148">
        <w:rPr>
          <w:rFonts w:ascii="Times New Roman" w:eastAsia="Times New Roman" w:hAnsi="Times New Roman" w:cs="Times New Roman"/>
          <w:b/>
          <w:bCs/>
          <w:sz w:val="24"/>
          <w:szCs w:val="24"/>
        </w:rPr>
        <w:t>komunalne zabierze każdą ilość odpadów zebranych przez właściciela nieruchomości zamieszkałej.</w:t>
      </w:r>
    </w:p>
    <w:p w:rsidR="00DF30FB" w:rsidRPr="00B8113C" w:rsidRDefault="000C36A6" w:rsidP="000C36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F57">
        <w:rPr>
          <w:rFonts w:ascii="Times New Roman" w:hAnsi="Times New Roman" w:cs="Times New Roman"/>
          <w:sz w:val="24"/>
          <w:szCs w:val="24"/>
        </w:rPr>
        <w:t>Gmina Połczyn-Zdrój objęła gminnym systemem gospodarowania odpadami komunalnymi wyłącznie</w:t>
      </w:r>
      <w:r w:rsidRPr="00485A8D">
        <w:rPr>
          <w:rFonts w:ascii="Times New Roman" w:hAnsi="Times New Roman" w:cs="Times New Roman"/>
          <w:b/>
          <w:sz w:val="24"/>
          <w:szCs w:val="24"/>
        </w:rPr>
        <w:t xml:space="preserve"> nieruchomości zamieszkałe. </w:t>
      </w:r>
    </w:p>
    <w:p w:rsidR="00DF30FB" w:rsidRDefault="00B8113C" w:rsidP="00DF30FB">
      <w:pPr>
        <w:jc w:val="both"/>
        <w:rPr>
          <w:rFonts w:ascii="Times New Roman" w:hAnsi="Times New Roman" w:cs="Times New Roman"/>
          <w:sz w:val="24"/>
          <w:szCs w:val="24"/>
        </w:rPr>
      </w:pPr>
      <w:r w:rsidRPr="00B8113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F30FB">
        <w:rPr>
          <w:rFonts w:ascii="Times New Roman" w:hAnsi="Times New Roman" w:cs="Times New Roman"/>
          <w:sz w:val="24"/>
          <w:szCs w:val="24"/>
        </w:rPr>
        <w:t>W</w:t>
      </w:r>
      <w:r w:rsidR="00DF30FB" w:rsidRPr="00B46655">
        <w:rPr>
          <w:rFonts w:ascii="Times New Roman" w:hAnsi="Times New Roman" w:cs="Times New Roman"/>
          <w:sz w:val="24"/>
          <w:szCs w:val="24"/>
        </w:rPr>
        <w:t xml:space="preserve">łaściciele nieruchomości niezamieszkałych  nie wnoszą opłaty za gospodarowanie odpadami komunalnymi do gminy, lecz są zobowiązani posiadać umowy na odbiór odpadów komunalnych z jednostką odbierającą odpady komunalne posiadającą wpis do rejestru – na zasadzie wolnego wyboru. </w:t>
      </w:r>
    </w:p>
    <w:p w:rsidR="00DF30FB" w:rsidRDefault="00DF30FB" w:rsidP="00DF30FB">
      <w:pPr>
        <w:jc w:val="both"/>
        <w:rPr>
          <w:rFonts w:ascii="Times New Roman" w:hAnsi="Times New Roman" w:cs="Times New Roman"/>
          <w:sz w:val="24"/>
          <w:szCs w:val="24"/>
        </w:rPr>
      </w:pPr>
      <w:r w:rsidRPr="00B46655">
        <w:rPr>
          <w:rFonts w:ascii="Times New Roman" w:hAnsi="Times New Roman" w:cs="Times New Roman"/>
          <w:sz w:val="24"/>
          <w:szCs w:val="24"/>
        </w:rPr>
        <w:t xml:space="preserve">Koszty oraz częstotliwość odbioru odpadów komunalnych zależą od podpisanej umowy z wybranym </w:t>
      </w:r>
      <w:r w:rsidR="00224E7C">
        <w:rPr>
          <w:rFonts w:ascii="Times New Roman" w:hAnsi="Times New Roman" w:cs="Times New Roman"/>
          <w:sz w:val="24"/>
          <w:szCs w:val="24"/>
        </w:rPr>
        <w:t xml:space="preserve"> </w:t>
      </w:r>
      <w:r w:rsidRPr="00B46655">
        <w:rPr>
          <w:rFonts w:ascii="Times New Roman" w:hAnsi="Times New Roman" w:cs="Times New Roman"/>
          <w:sz w:val="24"/>
          <w:szCs w:val="24"/>
        </w:rPr>
        <w:t xml:space="preserve">odbiorcą, jednakże nie może być rzadsza niż określona w Regulaminie utrzymania czystości i porządku na terenie Gminy </w:t>
      </w:r>
      <w:r>
        <w:rPr>
          <w:rFonts w:ascii="Times New Roman" w:hAnsi="Times New Roman" w:cs="Times New Roman"/>
          <w:sz w:val="24"/>
          <w:szCs w:val="24"/>
        </w:rPr>
        <w:t>Połczyn-Zdrój</w:t>
      </w:r>
      <w:r w:rsidRPr="00B46655">
        <w:rPr>
          <w:rFonts w:ascii="Times New Roman" w:hAnsi="Times New Roman" w:cs="Times New Roman"/>
          <w:sz w:val="24"/>
          <w:szCs w:val="24"/>
        </w:rPr>
        <w:t>.</w:t>
      </w:r>
    </w:p>
    <w:p w:rsidR="00B8113C" w:rsidRPr="00B8113C" w:rsidRDefault="00B8113C" w:rsidP="004A7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9E9" w:rsidRDefault="00EA49E9" w:rsidP="004A74FD">
      <w:pPr>
        <w:jc w:val="both"/>
      </w:pPr>
    </w:p>
    <w:sectPr w:rsidR="00EA49E9" w:rsidSect="00EA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66BA5"/>
    <w:multiLevelType w:val="multilevel"/>
    <w:tmpl w:val="EABA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C757D2"/>
    <w:multiLevelType w:val="multilevel"/>
    <w:tmpl w:val="ADCA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D017AC"/>
    <w:multiLevelType w:val="multilevel"/>
    <w:tmpl w:val="932A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3C"/>
    <w:rsid w:val="0007536C"/>
    <w:rsid w:val="00096080"/>
    <w:rsid w:val="000B237F"/>
    <w:rsid w:val="000B6112"/>
    <w:rsid w:val="000C36A6"/>
    <w:rsid w:val="00204148"/>
    <w:rsid w:val="00224E7C"/>
    <w:rsid w:val="00485A8D"/>
    <w:rsid w:val="00497484"/>
    <w:rsid w:val="004A74FD"/>
    <w:rsid w:val="005A6D05"/>
    <w:rsid w:val="00620575"/>
    <w:rsid w:val="007B12BA"/>
    <w:rsid w:val="007D23FE"/>
    <w:rsid w:val="007F7A49"/>
    <w:rsid w:val="00805B18"/>
    <w:rsid w:val="008567E1"/>
    <w:rsid w:val="00A170E9"/>
    <w:rsid w:val="00A77D66"/>
    <w:rsid w:val="00B706CB"/>
    <w:rsid w:val="00B8113C"/>
    <w:rsid w:val="00BB7E54"/>
    <w:rsid w:val="00DF30FB"/>
    <w:rsid w:val="00E048F9"/>
    <w:rsid w:val="00E73FFC"/>
    <w:rsid w:val="00EA49E9"/>
    <w:rsid w:val="00EB4F57"/>
    <w:rsid w:val="00F3277E"/>
    <w:rsid w:val="00FA09C5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811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B7E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811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B7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ney.pl/gospodarka/wywoz-odpadow-500-zl-mandatu-za-unikanie-placenia-6526621660166273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projekt</cp:lastModifiedBy>
  <cp:revision>2</cp:revision>
  <dcterms:created xsi:type="dcterms:W3CDTF">2020-11-24T09:04:00Z</dcterms:created>
  <dcterms:modified xsi:type="dcterms:W3CDTF">2020-11-24T09:04:00Z</dcterms:modified>
</cp:coreProperties>
</file>